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2E" w:rsidRPr="007744E8" w:rsidRDefault="00E73E2E" w:rsidP="00E73E2E">
      <w:pPr>
        <w:jc w:val="right"/>
        <w:rPr>
          <w:bCs/>
          <w:i/>
          <w:sz w:val="22"/>
          <w:szCs w:val="22"/>
        </w:rPr>
      </w:pPr>
      <w:r w:rsidRPr="007744E8">
        <w:rPr>
          <w:bCs/>
          <w:i/>
          <w:sz w:val="22"/>
          <w:szCs w:val="22"/>
        </w:rPr>
        <w:t>Проект</w:t>
      </w:r>
    </w:p>
    <w:tbl>
      <w:tblPr>
        <w:tblpPr w:leftFromText="180" w:rightFromText="180" w:vertAnchor="page" w:horzAnchor="margin" w:tblpY="14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E73E2E" w:rsidRPr="00662AC4" w:rsidTr="00E73E2E">
        <w:tc>
          <w:tcPr>
            <w:tcW w:w="507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73E2E" w:rsidRPr="00662AC4" w:rsidRDefault="00E73E2E" w:rsidP="00E73E2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423570, г.Нижнекамск, пр.Строителей,12</w:t>
            </w: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факс (8555) 41-70-00, тел.42-41-41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73E2E" w:rsidRPr="00662AC4" w:rsidRDefault="00E73E2E" w:rsidP="00E73E2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73E2E" w:rsidRPr="00662AC4" w:rsidRDefault="00E73E2E" w:rsidP="00E73E2E">
            <w:pPr>
              <w:jc w:val="both"/>
              <w:rPr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факс (8555) 41-70-00, тел.42-41-41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73E2E" w:rsidRPr="00662AC4" w:rsidTr="00E73E2E">
        <w:tc>
          <w:tcPr>
            <w:tcW w:w="50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b/>
                <w:lang w:val="tt-RU"/>
              </w:rPr>
            </w:pPr>
          </w:p>
        </w:tc>
      </w:tr>
      <w:tr w:rsidR="00E73E2E" w:rsidRPr="00662AC4" w:rsidTr="00E73E2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662AC4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662AC4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E73E2E" w:rsidRPr="00662AC4" w:rsidTr="00E73E2E">
        <w:trPr>
          <w:trHeight w:val="4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both"/>
              <w:rPr>
                <w:b/>
                <w:sz w:val="27"/>
                <w:szCs w:val="27"/>
              </w:rPr>
            </w:pPr>
            <w:r w:rsidRPr="00662AC4">
              <w:rPr>
                <w:b/>
                <w:sz w:val="27"/>
                <w:szCs w:val="27"/>
                <w:lang w:val="tt-RU"/>
              </w:rPr>
              <w:t>№</w:t>
            </w:r>
            <w:r w:rsidR="00CC08F4">
              <w:rPr>
                <w:b/>
                <w:sz w:val="27"/>
                <w:szCs w:val="27"/>
                <w:lang w:val="tt-RU"/>
              </w:rPr>
              <w:t xml:space="preserve"> 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CC08F4" w:rsidP="00E73E2E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</w:t>
            </w:r>
            <w:r w:rsidR="00E73E2E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E73E2E" w:rsidRPr="00662AC4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107D7D" w:rsidRDefault="00107D7D" w:rsidP="00E73E2E">
      <w:pPr>
        <w:rPr>
          <w:i/>
          <w:sz w:val="20"/>
          <w:szCs w:val="20"/>
        </w:rPr>
      </w:pPr>
    </w:p>
    <w:p w:rsidR="00E73E2E" w:rsidRPr="00662AC4" w:rsidRDefault="00E73E2E" w:rsidP="00E73E2E">
      <w:pPr>
        <w:rPr>
          <w:i/>
          <w:sz w:val="20"/>
          <w:szCs w:val="20"/>
        </w:rPr>
      </w:pPr>
    </w:p>
    <w:p w:rsidR="00107D7D" w:rsidRPr="00CC08F4" w:rsidRDefault="00C1576F" w:rsidP="00E73E2E">
      <w:pPr>
        <w:jc w:val="center"/>
        <w:rPr>
          <w:b/>
          <w:color w:val="000000"/>
          <w:sz w:val="28"/>
          <w:szCs w:val="28"/>
        </w:rPr>
      </w:pPr>
      <w:r w:rsidRPr="00CC08F4">
        <w:rPr>
          <w:b/>
          <w:color w:val="000000"/>
          <w:sz w:val="28"/>
          <w:szCs w:val="28"/>
        </w:rPr>
        <w:t>О порядке</w:t>
      </w:r>
      <w:r w:rsidR="00E73E2E" w:rsidRPr="00CC08F4">
        <w:rPr>
          <w:b/>
          <w:color w:val="000000"/>
          <w:sz w:val="28"/>
          <w:szCs w:val="28"/>
        </w:rPr>
        <w:t xml:space="preserve"> </w:t>
      </w:r>
      <w:r w:rsidRPr="00CC08F4">
        <w:rPr>
          <w:b/>
          <w:color w:val="000000"/>
          <w:sz w:val="28"/>
          <w:szCs w:val="28"/>
        </w:rPr>
        <w:t xml:space="preserve">поощрения </w:t>
      </w:r>
      <w:r w:rsidR="00657EFA" w:rsidRPr="00CC08F4">
        <w:rPr>
          <w:b/>
          <w:color w:val="000000"/>
          <w:sz w:val="28"/>
          <w:szCs w:val="28"/>
        </w:rPr>
        <w:t>муниципальных служащих</w:t>
      </w:r>
      <w:r w:rsidR="00E73E2E" w:rsidRPr="00CC08F4">
        <w:rPr>
          <w:b/>
          <w:color w:val="000000"/>
          <w:sz w:val="28"/>
          <w:szCs w:val="28"/>
        </w:rPr>
        <w:t xml:space="preserve"> </w:t>
      </w:r>
      <w:r w:rsidRPr="00CC08F4">
        <w:rPr>
          <w:b/>
          <w:color w:val="000000"/>
          <w:sz w:val="28"/>
          <w:szCs w:val="28"/>
        </w:rPr>
        <w:t>Нижнекамского муниципального района</w:t>
      </w:r>
    </w:p>
    <w:p w:rsidR="00107D7D" w:rsidRPr="00CC08F4" w:rsidRDefault="00107D7D" w:rsidP="00E73E2E">
      <w:pPr>
        <w:rPr>
          <w:color w:val="000000"/>
          <w:sz w:val="28"/>
          <w:szCs w:val="28"/>
        </w:rPr>
      </w:pPr>
    </w:p>
    <w:p w:rsidR="00107D7D" w:rsidRPr="00CC08F4" w:rsidRDefault="00107D7D" w:rsidP="00E73E2E">
      <w:pPr>
        <w:ind w:firstLine="709"/>
        <w:rPr>
          <w:color w:val="000000"/>
          <w:sz w:val="28"/>
          <w:szCs w:val="28"/>
        </w:rPr>
      </w:pPr>
    </w:p>
    <w:p w:rsidR="00107D7D" w:rsidRPr="00CC08F4" w:rsidRDefault="00107D7D" w:rsidP="00E73E2E">
      <w:pPr>
        <w:ind w:firstLine="709"/>
        <w:jc w:val="both"/>
        <w:rPr>
          <w:color w:val="000000"/>
          <w:sz w:val="28"/>
          <w:szCs w:val="28"/>
        </w:rPr>
      </w:pPr>
      <w:r w:rsidRPr="00CC08F4">
        <w:rPr>
          <w:color w:val="000000"/>
          <w:sz w:val="28"/>
          <w:szCs w:val="28"/>
        </w:rPr>
        <w:t xml:space="preserve">В </w:t>
      </w:r>
      <w:r w:rsidR="00C1576F" w:rsidRPr="00CC08F4">
        <w:rPr>
          <w:color w:val="000000"/>
          <w:sz w:val="28"/>
          <w:szCs w:val="28"/>
        </w:rPr>
        <w:t xml:space="preserve">соответствии со статьей </w:t>
      </w:r>
      <w:r w:rsidR="00963161" w:rsidRPr="00CC08F4">
        <w:rPr>
          <w:color w:val="000000"/>
          <w:sz w:val="28"/>
          <w:szCs w:val="28"/>
        </w:rPr>
        <w:t>26 Федерального закона от 2 марта 2007 года</w:t>
      </w:r>
      <w:r w:rsidR="00E73E2E" w:rsidRPr="00CC08F4">
        <w:rPr>
          <w:color w:val="000000"/>
          <w:sz w:val="28"/>
          <w:szCs w:val="28"/>
        </w:rPr>
        <w:t xml:space="preserve">      </w:t>
      </w:r>
      <w:r w:rsidR="00963161" w:rsidRPr="00CC08F4">
        <w:rPr>
          <w:color w:val="000000"/>
          <w:sz w:val="28"/>
          <w:szCs w:val="28"/>
        </w:rPr>
        <w:t>№25-ФЗ «О муниципальной службе в Российской Федерации», статьей</w:t>
      </w:r>
      <w:r w:rsidR="00E73E2E" w:rsidRPr="00CC08F4">
        <w:rPr>
          <w:color w:val="000000"/>
          <w:sz w:val="28"/>
          <w:szCs w:val="28"/>
        </w:rPr>
        <w:t xml:space="preserve"> </w:t>
      </w:r>
      <w:r w:rsidR="00C1576F" w:rsidRPr="00CC08F4">
        <w:rPr>
          <w:color w:val="000000"/>
          <w:sz w:val="28"/>
          <w:szCs w:val="28"/>
        </w:rPr>
        <w:t>31 Кодекса Республики Татарстан о муниципальной службе</w:t>
      </w:r>
      <w:r w:rsidRPr="00CC08F4">
        <w:rPr>
          <w:color w:val="000000"/>
          <w:sz w:val="28"/>
          <w:szCs w:val="28"/>
        </w:rPr>
        <w:t xml:space="preserve">,  Совет Нижнекамского муниципального района  </w:t>
      </w:r>
    </w:p>
    <w:p w:rsidR="00107D7D" w:rsidRPr="00CC08F4" w:rsidRDefault="00107D7D" w:rsidP="00E73E2E">
      <w:pPr>
        <w:ind w:firstLine="709"/>
        <w:rPr>
          <w:b/>
          <w:color w:val="000000"/>
          <w:sz w:val="28"/>
          <w:szCs w:val="28"/>
        </w:rPr>
      </w:pPr>
    </w:p>
    <w:p w:rsidR="00107D7D" w:rsidRPr="00CC08F4" w:rsidRDefault="00107D7D" w:rsidP="00E73E2E">
      <w:pPr>
        <w:ind w:firstLine="709"/>
        <w:rPr>
          <w:b/>
          <w:color w:val="000000"/>
          <w:sz w:val="28"/>
          <w:szCs w:val="28"/>
        </w:rPr>
      </w:pPr>
      <w:r w:rsidRPr="00CC08F4">
        <w:rPr>
          <w:b/>
          <w:color w:val="000000"/>
          <w:sz w:val="28"/>
          <w:szCs w:val="28"/>
        </w:rPr>
        <w:t>РЕШАЕТ:</w:t>
      </w:r>
    </w:p>
    <w:p w:rsidR="00107D7D" w:rsidRPr="00CC08F4" w:rsidRDefault="00107D7D" w:rsidP="00E73E2E">
      <w:pPr>
        <w:ind w:firstLine="709"/>
        <w:rPr>
          <w:b/>
          <w:color w:val="000000"/>
          <w:sz w:val="28"/>
          <w:szCs w:val="28"/>
        </w:rPr>
      </w:pPr>
    </w:p>
    <w:p w:rsidR="00C1576F" w:rsidRPr="00CC08F4" w:rsidRDefault="00C1576F" w:rsidP="00E73E2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CC08F4">
        <w:rPr>
          <w:rStyle w:val="a3"/>
          <w:b w:val="0"/>
          <w:bCs w:val="0"/>
          <w:color w:val="000000"/>
          <w:sz w:val="28"/>
          <w:szCs w:val="28"/>
        </w:rPr>
        <w:t xml:space="preserve">Утвердить порядок поощрения </w:t>
      </w:r>
      <w:r w:rsidR="00657EFA" w:rsidRPr="00CC08F4">
        <w:rPr>
          <w:rStyle w:val="a3"/>
          <w:b w:val="0"/>
          <w:bCs w:val="0"/>
          <w:color w:val="000000"/>
          <w:sz w:val="28"/>
          <w:szCs w:val="28"/>
        </w:rPr>
        <w:t>муниципальных служащих</w:t>
      </w:r>
      <w:r w:rsidRPr="00CC08F4">
        <w:rPr>
          <w:rStyle w:val="a3"/>
          <w:b w:val="0"/>
          <w:bCs w:val="0"/>
          <w:color w:val="000000"/>
          <w:sz w:val="28"/>
          <w:szCs w:val="28"/>
        </w:rPr>
        <w:t xml:space="preserve"> Нижнекамского муниципального района</w:t>
      </w:r>
      <w:r w:rsidR="00963161" w:rsidRPr="00CC08F4">
        <w:rPr>
          <w:rStyle w:val="a3"/>
          <w:b w:val="0"/>
          <w:bCs w:val="0"/>
          <w:color w:val="000000"/>
          <w:sz w:val="28"/>
          <w:szCs w:val="28"/>
        </w:rPr>
        <w:t xml:space="preserve"> (прилагается).</w:t>
      </w:r>
    </w:p>
    <w:p w:rsidR="00F03E4A" w:rsidRPr="00CC08F4" w:rsidRDefault="00F03E4A" w:rsidP="00E73E2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proofErr w:type="gramStart"/>
      <w:r w:rsidRPr="00CC08F4">
        <w:rPr>
          <w:rStyle w:val="a3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CC08F4">
        <w:rPr>
          <w:rStyle w:val="a3"/>
          <w:b w:val="0"/>
          <w:bCs w:val="0"/>
          <w:color w:val="000000"/>
          <w:sz w:val="28"/>
          <w:szCs w:val="28"/>
        </w:rPr>
        <w:t xml:space="preserve"> исполнением настоящего решения возложить на заместителя Главы Нижнекамского муниципального района </w:t>
      </w:r>
      <w:r w:rsidR="00E73E2E" w:rsidRPr="00CC08F4">
        <w:rPr>
          <w:rStyle w:val="a3"/>
          <w:b w:val="0"/>
          <w:bCs w:val="0"/>
          <w:color w:val="000000"/>
          <w:sz w:val="28"/>
          <w:szCs w:val="28"/>
        </w:rPr>
        <w:t xml:space="preserve">Э.Р. </w:t>
      </w:r>
      <w:r w:rsidRPr="00CC08F4">
        <w:rPr>
          <w:rStyle w:val="a3"/>
          <w:b w:val="0"/>
          <w:bCs w:val="0"/>
          <w:color w:val="000000"/>
          <w:sz w:val="28"/>
          <w:szCs w:val="28"/>
        </w:rPr>
        <w:t>Долотказину</w:t>
      </w:r>
      <w:r w:rsidR="00E73E2E" w:rsidRPr="00CC08F4">
        <w:rPr>
          <w:rStyle w:val="a3"/>
          <w:b w:val="0"/>
          <w:bCs w:val="0"/>
          <w:color w:val="000000"/>
          <w:sz w:val="28"/>
          <w:szCs w:val="28"/>
        </w:rPr>
        <w:t>.</w:t>
      </w:r>
      <w:r w:rsidRPr="00CC08F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</w:p>
    <w:p w:rsidR="00A33752" w:rsidRPr="00CC08F4" w:rsidRDefault="00A33752" w:rsidP="00E73E2E">
      <w:pPr>
        <w:jc w:val="right"/>
        <w:rPr>
          <w:color w:val="000000"/>
          <w:sz w:val="28"/>
          <w:szCs w:val="28"/>
        </w:rPr>
      </w:pPr>
    </w:p>
    <w:p w:rsidR="00A33752" w:rsidRPr="00CC08F4" w:rsidRDefault="00A33752" w:rsidP="00E73E2E">
      <w:pPr>
        <w:jc w:val="right"/>
        <w:rPr>
          <w:color w:val="000000"/>
          <w:sz w:val="28"/>
          <w:szCs w:val="28"/>
        </w:rPr>
      </w:pPr>
    </w:p>
    <w:p w:rsidR="00E73E2E" w:rsidRPr="00CC08F4" w:rsidRDefault="00E73E2E" w:rsidP="00E73E2E">
      <w:pPr>
        <w:tabs>
          <w:tab w:val="left" w:pos="993"/>
        </w:tabs>
        <w:rPr>
          <w:sz w:val="28"/>
          <w:szCs w:val="28"/>
        </w:rPr>
      </w:pPr>
      <w:r w:rsidRPr="00CC08F4">
        <w:rPr>
          <w:sz w:val="28"/>
          <w:szCs w:val="28"/>
        </w:rPr>
        <w:t xml:space="preserve">Глава </w:t>
      </w:r>
      <w:proofErr w:type="gramStart"/>
      <w:r w:rsidRPr="00CC08F4">
        <w:rPr>
          <w:sz w:val="28"/>
          <w:szCs w:val="28"/>
        </w:rPr>
        <w:t>Нижнекамского</w:t>
      </w:r>
      <w:proofErr w:type="gramEnd"/>
      <w:r w:rsidRPr="00CC08F4">
        <w:rPr>
          <w:sz w:val="28"/>
          <w:szCs w:val="28"/>
        </w:rPr>
        <w:t xml:space="preserve"> </w:t>
      </w:r>
    </w:p>
    <w:p w:rsidR="00E73E2E" w:rsidRDefault="00E73E2E" w:rsidP="00E73E2E">
      <w:pPr>
        <w:tabs>
          <w:tab w:val="left" w:pos="993"/>
        </w:tabs>
        <w:rPr>
          <w:sz w:val="27"/>
          <w:szCs w:val="27"/>
        </w:rPr>
      </w:pPr>
      <w:r w:rsidRPr="00CC08F4">
        <w:rPr>
          <w:sz w:val="28"/>
          <w:szCs w:val="28"/>
        </w:rPr>
        <w:t>муниципального района</w:t>
      </w:r>
      <w:r w:rsidRPr="00CC08F4">
        <w:rPr>
          <w:sz w:val="28"/>
          <w:szCs w:val="28"/>
        </w:rPr>
        <w:tab/>
        <w:t xml:space="preserve">                                             </w:t>
      </w:r>
      <w:r w:rsidR="00CC08F4">
        <w:rPr>
          <w:sz w:val="28"/>
          <w:szCs w:val="28"/>
        </w:rPr>
        <w:t xml:space="preserve">                  </w:t>
      </w:r>
      <w:r w:rsidRPr="00CC08F4">
        <w:rPr>
          <w:sz w:val="28"/>
          <w:szCs w:val="28"/>
        </w:rPr>
        <w:t xml:space="preserve">     А.Р. Метшин</w:t>
      </w:r>
    </w:p>
    <w:p w:rsidR="00D15698" w:rsidRPr="00A33752" w:rsidRDefault="00D15698" w:rsidP="00E73E2E">
      <w:pPr>
        <w:jc w:val="right"/>
        <w:rPr>
          <w:color w:val="000000"/>
          <w:sz w:val="27"/>
          <w:szCs w:val="27"/>
        </w:rPr>
      </w:pPr>
    </w:p>
    <w:p w:rsidR="00D63A1A" w:rsidRPr="00A33752" w:rsidRDefault="00D63A1A" w:rsidP="00E73E2E">
      <w:pPr>
        <w:tabs>
          <w:tab w:val="left" w:pos="1134"/>
        </w:tabs>
        <w:jc w:val="both"/>
        <w:rPr>
          <w:rStyle w:val="a3"/>
          <w:b w:val="0"/>
          <w:bCs w:val="0"/>
          <w:color w:val="000000"/>
          <w:sz w:val="27"/>
          <w:szCs w:val="27"/>
        </w:rPr>
      </w:pPr>
    </w:p>
    <w:p w:rsidR="00D63A1A" w:rsidRPr="00A33752" w:rsidRDefault="00D63A1A" w:rsidP="00E73E2E">
      <w:pPr>
        <w:tabs>
          <w:tab w:val="left" w:pos="1134"/>
        </w:tabs>
        <w:jc w:val="both"/>
        <w:rPr>
          <w:rStyle w:val="a3"/>
          <w:b w:val="0"/>
          <w:bCs w:val="0"/>
          <w:color w:val="000000"/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CC08F4">
      <w:pPr>
        <w:rPr>
          <w:sz w:val="27"/>
          <w:szCs w:val="27"/>
        </w:rPr>
      </w:pP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lastRenderedPageBreak/>
        <w:t xml:space="preserve">Приложение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к решению Совета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Нижнекамского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муниципального района </w:t>
      </w:r>
    </w:p>
    <w:p w:rsidR="00D15698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>от __ мая 2018 года № __</w:t>
      </w:r>
    </w:p>
    <w:p w:rsidR="00D15698" w:rsidRPr="00A33752" w:rsidRDefault="00D15698" w:rsidP="00E73E2E">
      <w:pPr>
        <w:rPr>
          <w:sz w:val="27"/>
          <w:szCs w:val="27"/>
        </w:rPr>
      </w:pPr>
    </w:p>
    <w:p w:rsidR="00963161" w:rsidRPr="00CC08F4" w:rsidRDefault="00963161" w:rsidP="00E73E2E">
      <w:pPr>
        <w:jc w:val="center"/>
        <w:rPr>
          <w:b/>
          <w:color w:val="000000"/>
          <w:sz w:val="28"/>
          <w:szCs w:val="28"/>
        </w:rPr>
      </w:pPr>
      <w:r w:rsidRPr="00CC08F4">
        <w:rPr>
          <w:b/>
          <w:color w:val="000000"/>
          <w:sz w:val="28"/>
          <w:szCs w:val="28"/>
        </w:rPr>
        <w:t>Порядок</w:t>
      </w:r>
      <w:r w:rsidR="00E73E2E" w:rsidRPr="00CC08F4">
        <w:rPr>
          <w:b/>
          <w:color w:val="000000"/>
          <w:sz w:val="28"/>
          <w:szCs w:val="28"/>
        </w:rPr>
        <w:t xml:space="preserve"> </w:t>
      </w:r>
      <w:r w:rsidRPr="00CC08F4">
        <w:rPr>
          <w:b/>
          <w:color w:val="000000"/>
          <w:sz w:val="28"/>
          <w:szCs w:val="28"/>
        </w:rPr>
        <w:t xml:space="preserve">поощрения </w:t>
      </w:r>
      <w:r w:rsidR="00657EFA" w:rsidRPr="00CC08F4">
        <w:rPr>
          <w:b/>
          <w:color w:val="000000"/>
          <w:sz w:val="28"/>
          <w:szCs w:val="28"/>
        </w:rPr>
        <w:t>муниципальных служащих</w:t>
      </w:r>
    </w:p>
    <w:p w:rsidR="00036069" w:rsidRPr="00CC08F4" w:rsidRDefault="00963161" w:rsidP="00E73E2E">
      <w:pPr>
        <w:jc w:val="center"/>
        <w:rPr>
          <w:b/>
          <w:sz w:val="28"/>
          <w:szCs w:val="28"/>
        </w:rPr>
      </w:pPr>
      <w:r w:rsidRPr="00CC08F4">
        <w:rPr>
          <w:b/>
          <w:color w:val="000000"/>
          <w:sz w:val="28"/>
          <w:szCs w:val="28"/>
        </w:rPr>
        <w:t>Нижнекамского муниципального района</w:t>
      </w:r>
    </w:p>
    <w:p w:rsidR="004E7C37" w:rsidRPr="00CC08F4" w:rsidRDefault="004E7C37" w:rsidP="00E73E2E">
      <w:pPr>
        <w:rPr>
          <w:b/>
          <w:sz w:val="28"/>
          <w:szCs w:val="28"/>
        </w:rPr>
      </w:pPr>
    </w:p>
    <w:p w:rsidR="00963161" w:rsidRPr="00CC08F4" w:rsidRDefault="00963161" w:rsidP="00E73E2E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Настоящ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>ий Порядок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 разработан в соответствии с Федеральным </w:t>
      </w:r>
      <w:hyperlink r:id="rId7" w:history="1">
        <w:r w:rsidRPr="00CC08F4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CC08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Pr="00CC08F4">
        <w:rPr>
          <w:color w:val="000000"/>
          <w:sz w:val="28"/>
          <w:szCs w:val="28"/>
        </w:rPr>
        <w:t>Кодексом Республики Татарстан о муниципальной службе</w:t>
      </w:r>
      <w:r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E73E2E" w:rsidRPr="00CC08F4" w:rsidRDefault="00E73E2E" w:rsidP="00E73E2E">
      <w:pPr>
        <w:pStyle w:val="a4"/>
        <w:autoSpaceDE w:val="0"/>
        <w:autoSpaceDN w:val="0"/>
        <w:adjustRightInd w:val="0"/>
        <w:ind w:left="165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73E2E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1.2. 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>Порядок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 направлен на стиму</w:t>
      </w:r>
      <w:bookmarkStart w:id="0" w:name="_GoBack"/>
      <w:bookmarkEnd w:id="0"/>
      <w:r w:rsidRPr="00CC08F4">
        <w:rPr>
          <w:rFonts w:eastAsiaTheme="minorHAnsi"/>
          <w:bCs/>
          <w:sz w:val="28"/>
          <w:szCs w:val="28"/>
          <w:lang w:eastAsia="en-US"/>
        </w:rPr>
        <w:t>лирование успешного и добросовестного исполнения муниципальными служащими своих должностных обязанностей, умения решать проблемы и нести персональную ответственность за принятые решения.</w:t>
      </w:r>
    </w:p>
    <w:p w:rsidR="00E73E2E" w:rsidRPr="00CC08F4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73E2E" w:rsidRPr="00CC08F4" w:rsidRDefault="00111CB2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1.3. Настоящий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C08F4">
        <w:rPr>
          <w:rFonts w:eastAsiaTheme="minorHAnsi"/>
          <w:bCs/>
          <w:sz w:val="28"/>
          <w:szCs w:val="28"/>
          <w:lang w:eastAsia="en-US"/>
        </w:rPr>
        <w:t>Порядок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C08F4">
        <w:rPr>
          <w:rFonts w:eastAsiaTheme="minorHAnsi"/>
          <w:bCs/>
          <w:sz w:val="28"/>
          <w:szCs w:val="28"/>
          <w:lang w:eastAsia="en-US"/>
        </w:rPr>
        <w:t>поощрения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 (далее - По</w:t>
      </w:r>
      <w:r w:rsidRPr="00CC08F4">
        <w:rPr>
          <w:rFonts w:eastAsiaTheme="minorHAnsi"/>
          <w:bCs/>
          <w:sz w:val="28"/>
          <w:szCs w:val="28"/>
          <w:lang w:eastAsia="en-US"/>
        </w:rPr>
        <w:t>рядок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 xml:space="preserve">) регламентирует виды и порядок применения поощрения к муниципальным служащим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E73E2E" w:rsidRPr="00CC08F4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63161" w:rsidRPr="00CC08F4" w:rsidRDefault="00963161" w:rsidP="00E73E2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1.4. 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Поощрение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 основано на принципах:</w:t>
      </w: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- законности;</w:t>
      </w: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- гласности;</w:t>
      </w: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- поощрения исключительно за личные заслуги и достижения;</w:t>
      </w: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- стимулирования эффективности и качества работы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Pr="00CC08F4">
        <w:rPr>
          <w:rFonts w:eastAsiaTheme="minorHAnsi"/>
          <w:bCs/>
          <w:sz w:val="28"/>
          <w:szCs w:val="28"/>
          <w:lang w:eastAsia="en-US"/>
        </w:rPr>
        <w:t>;</w:t>
      </w: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- повышения престижа труда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963161" w:rsidRPr="00CC08F4" w:rsidRDefault="00963161" w:rsidP="00E73E2E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63161" w:rsidRPr="00CC08F4" w:rsidRDefault="00963161" w:rsidP="00E73E2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2. Основания и виды поощрений</w:t>
      </w:r>
    </w:p>
    <w:p w:rsidR="00E73E2E" w:rsidRPr="00CC08F4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63161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2.1.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нему применяются следующие виды поощрения: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1) объявление благодарности;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2) выплата единовременного денежного поощрения;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3) награждение ценным подарком;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4) награждение почетной грамотой или иными видами наград, установленными органами местного самоуправления;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5) награждение государственными наградами в соответствии с законодательством;</w:t>
      </w:r>
    </w:p>
    <w:p w:rsidR="00CF0AC0" w:rsidRPr="00CC08F4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lastRenderedPageBreak/>
        <w:t>6) иные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виды поощрения, установленные У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ставом муниципального образования и иными муниципальными правовыми актами в соответствии с федеральными законами и законами Республики Татарстан. </w:t>
      </w:r>
    </w:p>
    <w:p w:rsidR="00E73E2E" w:rsidRPr="00CC08F4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2.2. При поощрении допускается применение нескольких видов поощрений.</w:t>
      </w:r>
    </w:p>
    <w:p w:rsidR="00E73E2E" w:rsidRPr="00CC08F4" w:rsidRDefault="00E73E2E" w:rsidP="000D22CD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63161" w:rsidRPr="00CC08F4" w:rsidRDefault="00963161" w:rsidP="00E73E2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3. Порядок применения поощрения</w:t>
      </w:r>
    </w:p>
    <w:p w:rsidR="00963161" w:rsidRPr="00CC08F4" w:rsidRDefault="00963161" w:rsidP="00E73E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963161" w:rsidRPr="00CC08F4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3.1. 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>Решение о применении к муниципальному служащему поощрения принимается руководителем соответствующего органа местного самоуправления.</w:t>
      </w:r>
    </w:p>
    <w:p w:rsidR="00963161" w:rsidRPr="00CC08F4" w:rsidRDefault="00E73E2E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3.2. 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>Награждение муниципальных служащих государственными наградами иными федеральными наградами, а также наградами и почетными званиями иностранных госуда</w:t>
      </w:r>
      <w:proofErr w:type="gramStart"/>
      <w:r w:rsidR="00963161" w:rsidRPr="00CC08F4">
        <w:rPr>
          <w:rFonts w:eastAsiaTheme="minorHAnsi"/>
          <w:bCs/>
          <w:sz w:val="28"/>
          <w:szCs w:val="28"/>
          <w:lang w:eastAsia="en-US"/>
        </w:rPr>
        <w:t>рств пр</w:t>
      </w:r>
      <w:proofErr w:type="gramEnd"/>
      <w:r w:rsidR="00963161" w:rsidRPr="00CC08F4">
        <w:rPr>
          <w:rFonts w:eastAsiaTheme="minorHAnsi"/>
          <w:bCs/>
          <w:sz w:val="28"/>
          <w:szCs w:val="28"/>
          <w:lang w:eastAsia="en-US"/>
        </w:rPr>
        <w:t>оизводится в порядке и на условиях, установленных законодательством Российской Федерации.</w:t>
      </w:r>
    </w:p>
    <w:p w:rsidR="00963161" w:rsidRPr="00CC08F4" w:rsidRDefault="00E73E2E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3.3. 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 xml:space="preserve">Награждение муниципальных служащих Почетными грамотами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Благодарственными письмами Главы Нижнекамского муниципального района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 xml:space="preserve">, почетными званиями, знаками, медалями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 xml:space="preserve">, производится в порядке, установленном муниципальными правовыми актами органов местного самоуправления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="00963161"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3.4. Объявление благодарности производится в письменной форме работодателем по ходатайству руководителя, у которого муниципальный служащий находится в непосредственном подчинении.</w:t>
      </w:r>
    </w:p>
    <w:p w:rsidR="00963161" w:rsidRPr="00CC08F4" w:rsidRDefault="00963161" w:rsidP="00E73E2E">
      <w:pPr>
        <w:tabs>
          <w:tab w:val="left" w:pos="1134"/>
        </w:tabs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3.5. Награждение 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 xml:space="preserve">выплатой единовременного денежного поощрения или ценным подарком 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осуществляют соответствующие руководители органов местного самоуправления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C08F4">
        <w:rPr>
          <w:rFonts w:eastAsiaTheme="minorHAnsi"/>
          <w:bCs/>
          <w:sz w:val="28"/>
          <w:szCs w:val="28"/>
          <w:lang w:eastAsia="en-US"/>
        </w:rPr>
        <w:t>Разме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 xml:space="preserve">р денежного поощрения и стоимость ценного подарка </w:t>
      </w:r>
      <w:r w:rsidRPr="00CC08F4">
        <w:rPr>
          <w:rFonts w:eastAsiaTheme="minorHAnsi"/>
          <w:bCs/>
          <w:sz w:val="28"/>
          <w:szCs w:val="28"/>
          <w:lang w:eastAsia="en-US"/>
        </w:rPr>
        <w:t>ограничен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 xml:space="preserve"> 10 минимальными размер</w:t>
      </w:r>
      <w:r w:rsidR="006B5C16" w:rsidRPr="00CC08F4">
        <w:rPr>
          <w:rFonts w:eastAsiaTheme="minorHAnsi"/>
          <w:bCs/>
          <w:sz w:val="28"/>
          <w:szCs w:val="28"/>
          <w:lang w:eastAsia="en-US"/>
        </w:rPr>
        <w:t>ами оплаты труда, установленным</w:t>
      </w:r>
      <w:r w:rsidR="00111CB2" w:rsidRPr="00CC08F4">
        <w:rPr>
          <w:rFonts w:eastAsiaTheme="minorHAnsi"/>
          <w:bCs/>
          <w:sz w:val="28"/>
          <w:szCs w:val="28"/>
          <w:lang w:eastAsia="en-US"/>
        </w:rPr>
        <w:t xml:space="preserve"> статьей 1 Федерального закона от 19 июня 2000 года № 82-ФЗ «О минимальном размере оплаты труда»</w:t>
      </w:r>
      <w:r w:rsidRPr="00CC08F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3.6. Представление к применению поощрений готовит непосредственный руководитель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Pr="00CC08F4">
        <w:rPr>
          <w:rFonts w:eastAsiaTheme="minorHAnsi"/>
          <w:bCs/>
          <w:sz w:val="28"/>
          <w:szCs w:val="28"/>
          <w:lang w:eastAsia="en-US"/>
        </w:rPr>
        <w:t>, либо уполномоченное им лицо, в</w:t>
      </w:r>
      <w:r w:rsidR="00E73E2E" w:rsidRPr="00CC08F4">
        <w:rPr>
          <w:rFonts w:eastAsiaTheme="minorHAnsi"/>
          <w:bCs/>
          <w:sz w:val="28"/>
          <w:szCs w:val="28"/>
          <w:lang w:eastAsia="en-US"/>
        </w:rPr>
        <w:t xml:space="preserve"> представлении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 должны быть отражены заслуги, достижения и успехи кандидата, раскрывающие существо и степень указанных заслуг.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3.7. Поощрения доводятся до сведения коллектива, объявляются (вручаются) муниципальному служащему в торжественной обстановке руководителем органа местного самоуправления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Pr="00CC08F4">
        <w:rPr>
          <w:rFonts w:eastAsiaTheme="minorHAnsi"/>
          <w:bCs/>
          <w:sz w:val="28"/>
          <w:szCs w:val="28"/>
          <w:lang w:eastAsia="en-US"/>
        </w:rPr>
        <w:t xml:space="preserve">, принявшим решение о поощрении </w:t>
      </w:r>
      <w:r w:rsidR="00657EFA" w:rsidRPr="00CC08F4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Pr="00CC08F4">
        <w:rPr>
          <w:rFonts w:eastAsiaTheme="minorHAnsi"/>
          <w:bCs/>
          <w:sz w:val="28"/>
          <w:szCs w:val="28"/>
          <w:lang w:eastAsia="en-US"/>
        </w:rPr>
        <w:t>, или уполномоченным им лицом.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lastRenderedPageBreak/>
        <w:t>3.8. Сведения обо всех поощрениях муниципальных служащих вносятся в их личные дела и трудовые книжки.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3.9. Кадровые службы участвуют в подготовке, согласовании и внесении ходатайств о поощрении муниципальных служащих, ведут их учет, готовят проекты правовых актов (распоряжения, приказы).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3.10. Муниципальные служащие, имеющие неснятые дисциплинарные взыскания, к поощрениям (наградам) не представляются.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>3.11. Поощрения (награды) муниципальным служащим объявляются (вручаются) не позднее двух месяцев со дня принятия решения о поощрении (награждении).</w:t>
      </w:r>
    </w:p>
    <w:p w:rsidR="00963161" w:rsidRPr="00CC08F4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C08F4">
        <w:rPr>
          <w:rFonts w:eastAsiaTheme="minorHAnsi"/>
          <w:bCs/>
          <w:sz w:val="28"/>
          <w:szCs w:val="28"/>
          <w:lang w:eastAsia="en-US"/>
        </w:rPr>
        <w:t xml:space="preserve">3.12. Поощрения, связанные с выплатой денежных средств, осуществляются за счет средств бюджета </w:t>
      </w:r>
      <w:r w:rsidR="00CF0AC0" w:rsidRPr="00CC08F4">
        <w:rPr>
          <w:rFonts w:eastAsiaTheme="minorHAnsi"/>
          <w:bCs/>
          <w:sz w:val="28"/>
          <w:szCs w:val="28"/>
          <w:lang w:eastAsia="en-US"/>
        </w:rPr>
        <w:t>Нижнекамского муниципального района</w:t>
      </w:r>
      <w:r w:rsidRPr="00CC08F4">
        <w:rPr>
          <w:rFonts w:eastAsiaTheme="minorHAnsi"/>
          <w:bCs/>
          <w:sz w:val="28"/>
          <w:szCs w:val="28"/>
          <w:lang w:eastAsia="en-US"/>
        </w:rPr>
        <w:t>.</w:t>
      </w:r>
    </w:p>
    <w:p w:rsidR="00E73E2E" w:rsidRPr="00CC08F4" w:rsidRDefault="00E73E2E" w:rsidP="00E73E2E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73E2E" w:rsidRPr="000D22CD" w:rsidRDefault="00E73E2E" w:rsidP="00E73E2E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E73E2E" w:rsidRPr="00CC08F4" w:rsidRDefault="00E73E2E" w:rsidP="00E73E2E">
      <w:pPr>
        <w:rPr>
          <w:sz w:val="28"/>
          <w:szCs w:val="28"/>
        </w:rPr>
      </w:pPr>
      <w:r w:rsidRPr="00CC08F4">
        <w:rPr>
          <w:sz w:val="28"/>
          <w:szCs w:val="28"/>
        </w:rPr>
        <w:t xml:space="preserve">Заместитель Главы </w:t>
      </w:r>
      <w:proofErr w:type="gramStart"/>
      <w:r w:rsidRPr="00CC08F4">
        <w:rPr>
          <w:sz w:val="28"/>
          <w:szCs w:val="28"/>
        </w:rPr>
        <w:t>Нижнекамского</w:t>
      </w:r>
      <w:proofErr w:type="gramEnd"/>
    </w:p>
    <w:p w:rsidR="00963161" w:rsidRPr="00CC08F4" w:rsidRDefault="00E73E2E" w:rsidP="00E73E2E">
      <w:pPr>
        <w:rPr>
          <w:sz w:val="28"/>
          <w:szCs w:val="28"/>
        </w:rPr>
      </w:pPr>
      <w:r w:rsidRPr="00CC08F4">
        <w:rPr>
          <w:sz w:val="28"/>
          <w:szCs w:val="28"/>
        </w:rPr>
        <w:t xml:space="preserve">муниципального района                                </w:t>
      </w:r>
      <w:r w:rsidR="00CC08F4">
        <w:rPr>
          <w:sz w:val="28"/>
          <w:szCs w:val="28"/>
        </w:rPr>
        <w:t xml:space="preserve">                           </w:t>
      </w:r>
      <w:r w:rsidRPr="00CC08F4">
        <w:rPr>
          <w:sz w:val="28"/>
          <w:szCs w:val="28"/>
        </w:rPr>
        <w:t xml:space="preserve">           Э.Р. Долотказина</w:t>
      </w:r>
    </w:p>
    <w:p w:rsidR="000D22CD" w:rsidRPr="000D22CD" w:rsidRDefault="000D22CD">
      <w:pPr>
        <w:rPr>
          <w:sz w:val="27"/>
          <w:szCs w:val="27"/>
        </w:rPr>
      </w:pPr>
    </w:p>
    <w:sectPr w:rsidR="000D22CD" w:rsidRPr="000D22CD" w:rsidSect="00E73E2E">
      <w:footerReference w:type="default" r:id="rId8"/>
      <w:pgSz w:w="11906" w:h="16838"/>
      <w:pgMar w:top="1134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2E" w:rsidRDefault="00E73E2E" w:rsidP="00E73E2E">
      <w:r>
        <w:separator/>
      </w:r>
    </w:p>
  </w:endnote>
  <w:endnote w:type="continuationSeparator" w:id="1">
    <w:p w:rsidR="00E73E2E" w:rsidRDefault="00E73E2E" w:rsidP="00E7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2813"/>
      <w:docPartObj>
        <w:docPartGallery w:val="Page Numbers (Bottom of Page)"/>
        <w:docPartUnique/>
      </w:docPartObj>
    </w:sdtPr>
    <w:sdtContent>
      <w:p w:rsidR="00E73E2E" w:rsidRDefault="00B36AAA">
        <w:pPr>
          <w:pStyle w:val="ab"/>
          <w:jc w:val="center"/>
        </w:pPr>
        <w:fldSimple w:instr=" PAGE   \* MERGEFORMAT ">
          <w:r w:rsidR="00CC08F4">
            <w:rPr>
              <w:noProof/>
            </w:rPr>
            <w:t>2</w:t>
          </w:r>
        </w:fldSimple>
      </w:p>
    </w:sdtContent>
  </w:sdt>
  <w:p w:rsidR="00E73E2E" w:rsidRDefault="00E73E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2E" w:rsidRDefault="00E73E2E" w:rsidP="00E73E2E">
      <w:r>
        <w:separator/>
      </w:r>
    </w:p>
  </w:footnote>
  <w:footnote w:type="continuationSeparator" w:id="1">
    <w:p w:rsidR="00E73E2E" w:rsidRDefault="00E73E2E" w:rsidP="00E73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D9"/>
    <w:multiLevelType w:val="multilevel"/>
    <w:tmpl w:val="AD36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30EB"/>
    <w:multiLevelType w:val="multilevel"/>
    <w:tmpl w:val="D0CA6C3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7890912"/>
    <w:multiLevelType w:val="hybridMultilevel"/>
    <w:tmpl w:val="485A093C"/>
    <w:lvl w:ilvl="0" w:tplc="097E7D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0A504FC"/>
    <w:multiLevelType w:val="hybridMultilevel"/>
    <w:tmpl w:val="D2BC11C0"/>
    <w:lvl w:ilvl="0" w:tplc="F5EC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CA4791"/>
    <w:multiLevelType w:val="multilevel"/>
    <w:tmpl w:val="A1222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62EB0"/>
    <w:multiLevelType w:val="hybridMultilevel"/>
    <w:tmpl w:val="2154F056"/>
    <w:lvl w:ilvl="0" w:tplc="348658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51071"/>
    <w:multiLevelType w:val="multilevel"/>
    <w:tmpl w:val="C7103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52E21"/>
    <w:multiLevelType w:val="hybridMultilevel"/>
    <w:tmpl w:val="3CF04A7A"/>
    <w:lvl w:ilvl="0" w:tplc="4F1081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D7D"/>
    <w:rsid w:val="00036069"/>
    <w:rsid w:val="000B6141"/>
    <w:rsid w:val="000D22CD"/>
    <w:rsid w:val="00107D7D"/>
    <w:rsid w:val="00111CB2"/>
    <w:rsid w:val="00155ACC"/>
    <w:rsid w:val="002525B5"/>
    <w:rsid w:val="003035F4"/>
    <w:rsid w:val="00414F5D"/>
    <w:rsid w:val="00417508"/>
    <w:rsid w:val="00452D17"/>
    <w:rsid w:val="00455602"/>
    <w:rsid w:val="004E7C37"/>
    <w:rsid w:val="005F45B0"/>
    <w:rsid w:val="00657EFA"/>
    <w:rsid w:val="00667623"/>
    <w:rsid w:val="00697EF8"/>
    <w:rsid w:val="006B5C16"/>
    <w:rsid w:val="008300FA"/>
    <w:rsid w:val="00963161"/>
    <w:rsid w:val="009F0114"/>
    <w:rsid w:val="009F6674"/>
    <w:rsid w:val="00A06482"/>
    <w:rsid w:val="00A23D50"/>
    <w:rsid w:val="00A33752"/>
    <w:rsid w:val="00B36AAA"/>
    <w:rsid w:val="00B378E3"/>
    <w:rsid w:val="00B670E2"/>
    <w:rsid w:val="00B913A8"/>
    <w:rsid w:val="00BF28C6"/>
    <w:rsid w:val="00C1576F"/>
    <w:rsid w:val="00C63291"/>
    <w:rsid w:val="00C707C5"/>
    <w:rsid w:val="00CC08F4"/>
    <w:rsid w:val="00CF0AC0"/>
    <w:rsid w:val="00D15698"/>
    <w:rsid w:val="00D35543"/>
    <w:rsid w:val="00D41225"/>
    <w:rsid w:val="00D63A1A"/>
    <w:rsid w:val="00DD300E"/>
    <w:rsid w:val="00E73E2E"/>
    <w:rsid w:val="00E945BC"/>
    <w:rsid w:val="00EC6F12"/>
    <w:rsid w:val="00F03E4A"/>
    <w:rsid w:val="00FB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7D7D"/>
    <w:rPr>
      <w:b/>
      <w:bCs/>
      <w:color w:val="000080"/>
      <w:sz w:val="22"/>
      <w:szCs w:val="22"/>
    </w:rPr>
  </w:style>
  <w:style w:type="paragraph" w:styleId="a4">
    <w:name w:val="List Paragraph"/>
    <w:basedOn w:val="a"/>
    <w:uiPriority w:val="34"/>
    <w:qFormat/>
    <w:rsid w:val="005F45B0"/>
    <w:pPr>
      <w:ind w:left="720"/>
      <w:contextualSpacing/>
    </w:pPr>
  </w:style>
  <w:style w:type="character" w:customStyle="1" w:styleId="Bodytext">
    <w:name w:val="Body text_"/>
    <w:basedOn w:val="a0"/>
    <w:link w:val="3"/>
    <w:rsid w:val="005F45B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F45B0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2"/>
    <w:basedOn w:val="Bodytext"/>
    <w:rsid w:val="00D63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ArialNarrow125ptSpacing0pt">
    <w:name w:val="Body text + Arial Narrow;12;5 pt;Spacing 0 pt"/>
    <w:basedOn w:val="Bodytext"/>
    <w:rsid w:val="000360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03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5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E7C37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4E7C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3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7D7D"/>
    <w:rPr>
      <w:b/>
      <w:bCs/>
      <w:color w:val="000080"/>
      <w:sz w:val="22"/>
      <w:szCs w:val="22"/>
    </w:rPr>
  </w:style>
  <w:style w:type="paragraph" w:styleId="a4">
    <w:name w:val="List Paragraph"/>
    <w:basedOn w:val="a"/>
    <w:uiPriority w:val="34"/>
    <w:qFormat/>
    <w:rsid w:val="005F45B0"/>
    <w:pPr>
      <w:ind w:left="720"/>
      <w:contextualSpacing/>
    </w:pPr>
  </w:style>
  <w:style w:type="character" w:customStyle="1" w:styleId="Bodytext">
    <w:name w:val="Body text_"/>
    <w:basedOn w:val="a0"/>
    <w:link w:val="3"/>
    <w:rsid w:val="005F45B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F45B0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2"/>
    <w:basedOn w:val="Bodytext"/>
    <w:rsid w:val="00D63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ArialNarrow125ptSpacing0pt">
    <w:name w:val="Body text + Arial Narrow;12;5 pt;Spacing 0 pt"/>
    <w:basedOn w:val="Bodytext"/>
    <w:rsid w:val="000360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03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5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E7C37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4E7C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49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1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A0EE6F7607E07B1D556A22079A37ECFF912A4C7D4A1677A306718F8A5F0765CAD08D6E458320ECK1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ADMIN</cp:lastModifiedBy>
  <cp:revision>8</cp:revision>
  <cp:lastPrinted>2018-05-10T12:07:00Z</cp:lastPrinted>
  <dcterms:created xsi:type="dcterms:W3CDTF">2018-04-18T05:29:00Z</dcterms:created>
  <dcterms:modified xsi:type="dcterms:W3CDTF">2018-05-10T12:08:00Z</dcterms:modified>
</cp:coreProperties>
</file>